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01A49" w14:textId="77777777" w:rsidR="00DA70DC" w:rsidRDefault="00DA70DC" w:rsidP="00DA70DC">
      <w:pPr>
        <w:spacing w:after="0" w:line="240" w:lineRule="auto"/>
        <w:jc w:val="center"/>
        <w:rPr>
          <w:rFonts w:ascii="Times New Roman" w:hAnsi="Times New Roman" w:cs="Times New Roman"/>
          <w:b/>
          <w:bCs/>
          <w:sz w:val="24"/>
          <w:szCs w:val="24"/>
          <w:lang w:val="en-US"/>
        </w:rPr>
      </w:pPr>
      <w:r w:rsidRPr="00DA70DC">
        <w:rPr>
          <w:rFonts w:ascii="Times New Roman" w:hAnsi="Times New Roman" w:cs="Times New Roman"/>
          <w:b/>
          <w:bCs/>
          <w:sz w:val="24"/>
          <w:szCs w:val="24"/>
          <w:lang w:val="en-US"/>
        </w:rPr>
        <w:t>META-ABSTRACT: FORMATTING INSTRUCTIONS FOR SUBMISSION</w:t>
      </w:r>
    </w:p>
    <w:p w14:paraId="64A391BA" w14:textId="77777777" w:rsidR="00DA70DC" w:rsidRPr="00DA70DC" w:rsidRDefault="00DA70DC" w:rsidP="00DA70DC">
      <w:pPr>
        <w:spacing w:after="0" w:line="240" w:lineRule="auto"/>
        <w:jc w:val="both"/>
        <w:rPr>
          <w:rFonts w:ascii="Times New Roman" w:hAnsi="Times New Roman" w:cs="Times New Roman"/>
          <w:sz w:val="24"/>
          <w:szCs w:val="24"/>
          <w:lang w:val="en-US"/>
        </w:rPr>
      </w:pPr>
    </w:p>
    <w:p w14:paraId="165D2CB4" w14:textId="77777777" w:rsidR="00DA70DC" w:rsidRDefault="00DA70DC" w:rsidP="00DA70DC">
      <w:pPr>
        <w:spacing w:after="0" w:line="240" w:lineRule="auto"/>
        <w:jc w:val="right"/>
        <w:rPr>
          <w:rFonts w:ascii="Times New Roman" w:hAnsi="Times New Roman" w:cs="Times New Roman"/>
          <w:sz w:val="24"/>
          <w:szCs w:val="24"/>
          <w:lang w:val="en-US"/>
        </w:rPr>
      </w:pPr>
      <w:r w:rsidRPr="00DA70DC">
        <w:rPr>
          <w:rFonts w:ascii="Times New Roman" w:hAnsi="Times New Roman" w:cs="Times New Roman"/>
          <w:sz w:val="24"/>
          <w:szCs w:val="24"/>
          <w:lang w:val="en-US"/>
        </w:rPr>
        <w:t xml:space="preserve">Name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SURNAME</w:t>
      </w:r>
      <w:r w:rsidRPr="00DA70DC">
        <w:rPr>
          <w:rFonts w:ascii="Times New Roman" w:hAnsi="Times New Roman" w:cs="Times New Roman"/>
          <w:sz w:val="24"/>
          <w:szCs w:val="24"/>
          <w:lang w:val="en-US"/>
        </w:rPr>
        <w:br/>
        <w:t xml:space="preserve">Name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SURNAME</w:t>
      </w:r>
    </w:p>
    <w:p w14:paraId="10831D59" w14:textId="11099BCD" w:rsidR="00DA70DC" w:rsidRDefault="00DA70DC" w:rsidP="00DA70DC">
      <w:pPr>
        <w:spacing w:after="0" w:line="240" w:lineRule="auto"/>
        <w:jc w:val="right"/>
        <w:rPr>
          <w:rFonts w:ascii="Times New Roman" w:hAnsi="Times New Roman" w:cs="Times New Roman"/>
          <w:sz w:val="24"/>
          <w:szCs w:val="24"/>
          <w:lang w:val="en-US"/>
        </w:rPr>
      </w:pPr>
      <w:r w:rsidRPr="00DA70DC">
        <w:rPr>
          <w:rFonts w:ascii="Times New Roman" w:hAnsi="Times New Roman" w:cs="Times New Roman"/>
          <w:sz w:val="24"/>
          <w:szCs w:val="24"/>
          <w:lang w:val="en-US"/>
        </w:rPr>
        <w:t xml:space="preserve">Name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w:t>
      </w:r>
      <w:proofErr w:type="spellStart"/>
      <w:r w:rsidRPr="00DA70DC">
        <w:rPr>
          <w:rFonts w:ascii="Times New Roman" w:hAnsi="Times New Roman" w:cs="Times New Roman"/>
          <w:sz w:val="24"/>
          <w:szCs w:val="24"/>
          <w:lang w:val="en-US"/>
        </w:rPr>
        <w:t>Name</w:t>
      </w:r>
      <w:proofErr w:type="spellEnd"/>
      <w:r w:rsidRPr="00DA70DC">
        <w:rPr>
          <w:rFonts w:ascii="Times New Roman" w:hAnsi="Times New Roman" w:cs="Times New Roman"/>
          <w:sz w:val="24"/>
          <w:szCs w:val="24"/>
          <w:lang w:val="en-US"/>
        </w:rPr>
        <w:t xml:space="preserve"> SURNAME</w:t>
      </w:r>
    </w:p>
    <w:p w14:paraId="4EA01E20" w14:textId="77777777" w:rsidR="00DA70DC" w:rsidRPr="00DA70DC" w:rsidRDefault="00DA70DC" w:rsidP="00DA70DC">
      <w:pPr>
        <w:spacing w:after="0" w:line="240" w:lineRule="auto"/>
        <w:jc w:val="both"/>
        <w:rPr>
          <w:rFonts w:ascii="Times New Roman" w:hAnsi="Times New Roman" w:cs="Times New Roman"/>
          <w:sz w:val="24"/>
          <w:szCs w:val="24"/>
          <w:lang w:val="en-US"/>
        </w:rPr>
      </w:pPr>
    </w:p>
    <w:p w14:paraId="4BD98CB0" w14:textId="6F7E01D1" w:rsidR="00DA70DC" w:rsidRDefault="00DA70DC" w:rsidP="00DA70DC">
      <w:pPr>
        <w:spacing w:after="0" w:line="240" w:lineRule="auto"/>
        <w:jc w:val="both"/>
        <w:rPr>
          <w:rFonts w:ascii="Times New Roman" w:hAnsi="Times New Roman" w:cs="Times New Roman"/>
          <w:sz w:val="24"/>
          <w:szCs w:val="24"/>
          <w:lang w:val="en-US"/>
        </w:rPr>
      </w:pPr>
      <w:r w:rsidRPr="00DA70DC">
        <w:rPr>
          <w:rFonts w:ascii="Times New Roman" w:hAnsi="Times New Roman" w:cs="Times New Roman"/>
          <w:sz w:val="24"/>
          <w:szCs w:val="24"/>
          <w:lang w:val="en-US"/>
        </w:rPr>
        <w:t>This meta-abstract presents the formatting and submission guidelines for participants in the event</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Oral Presentation and Poster modalities</w:t>
      </w:r>
      <w:r>
        <w:rPr>
          <w:rFonts w:ascii="Times New Roman" w:hAnsi="Times New Roman" w:cs="Times New Roman"/>
          <w:sz w:val="24"/>
          <w:szCs w:val="24"/>
          <w:lang w:val="en-US"/>
        </w:rPr>
        <w:t>)</w:t>
      </w:r>
      <w:r w:rsidRPr="00DA70DC">
        <w:rPr>
          <w:rFonts w:ascii="Times New Roman" w:hAnsi="Times New Roman" w:cs="Times New Roman"/>
          <w:sz w:val="24"/>
          <w:szCs w:val="24"/>
          <w:lang w:val="en-US"/>
        </w:rPr>
        <w:t>. The abstract must contain between 300 and 400 words and must necessarily include the following elements: objectives, theoretical framework, methodological assumptions, and preliminary</w:t>
      </w:r>
      <w:r>
        <w:rPr>
          <w:rFonts w:ascii="Times New Roman" w:hAnsi="Times New Roman" w:cs="Times New Roman"/>
          <w:sz w:val="24"/>
          <w:szCs w:val="24"/>
          <w:lang w:val="en-US"/>
        </w:rPr>
        <w:t xml:space="preserve">/final/expected </w:t>
      </w:r>
      <w:r w:rsidRPr="00DA70DC">
        <w:rPr>
          <w:rFonts w:ascii="Times New Roman" w:hAnsi="Times New Roman" w:cs="Times New Roman"/>
          <w:sz w:val="24"/>
          <w:szCs w:val="24"/>
          <w:lang w:val="en-US"/>
        </w:rPr>
        <w:t>results</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 xml:space="preserve">The title must be written in uppercase letters, bold, and centered. If the participant chooses to submit the abstract in </w:t>
      </w:r>
      <w:r w:rsidR="003E1D27">
        <w:rPr>
          <w:rFonts w:ascii="Times New Roman" w:hAnsi="Times New Roman" w:cs="Times New Roman"/>
          <w:sz w:val="24"/>
          <w:szCs w:val="24"/>
          <w:lang w:val="en-US"/>
        </w:rPr>
        <w:t>Portuguese</w:t>
      </w:r>
      <w:r w:rsidRPr="00DA70DC">
        <w:rPr>
          <w:rFonts w:ascii="Times New Roman" w:hAnsi="Times New Roman" w:cs="Times New Roman"/>
          <w:sz w:val="24"/>
          <w:szCs w:val="24"/>
          <w:lang w:val="en-US"/>
        </w:rPr>
        <w:t xml:space="preserve"> or Spanish, the entire text must be written in the selected language (title, body, and keywords). The body of the text must be in Times New Roman, size 12, justified alignment, single spacing, and 2.5 cm margins on all sides.</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Two versions of the abstract must be prepared: (</w:t>
      </w:r>
      <w:proofErr w:type="spellStart"/>
      <w:r w:rsidRPr="00DA70DC">
        <w:rPr>
          <w:rFonts w:ascii="Times New Roman" w:hAnsi="Times New Roman" w:cs="Times New Roman"/>
          <w:sz w:val="24"/>
          <w:szCs w:val="24"/>
          <w:lang w:val="en-US"/>
        </w:rPr>
        <w:t>i</w:t>
      </w:r>
      <w:proofErr w:type="spellEnd"/>
      <w:r w:rsidRPr="00DA70DC">
        <w:rPr>
          <w:rFonts w:ascii="Times New Roman" w:hAnsi="Times New Roman" w:cs="Times New Roman"/>
          <w:sz w:val="24"/>
          <w:szCs w:val="24"/>
          <w:lang w:val="en-US"/>
        </w:rPr>
        <w:t>) one with identification, including the name of the author(s); (ii) one without identification, containing no information regarding authorship. In both versions, three to five keywords must be included after the abstract text, separated by semicolons.</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Abstracts may be submitted in Portuguese, English, or Spanish, and participants must ensure that texts written in a foreign language are properly proofread. Presentations will be organized by theme and by language of presentation.</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Finally, each version must be saved in .doc or .docx format and named as follows: Version without identification: ShortTitle_</w:t>
      </w:r>
      <w:r>
        <w:rPr>
          <w:rFonts w:ascii="Times New Roman" w:hAnsi="Times New Roman" w:cs="Times New Roman"/>
          <w:sz w:val="24"/>
          <w:szCs w:val="24"/>
          <w:lang w:val="en-US"/>
        </w:rPr>
        <w:t>N</w:t>
      </w:r>
      <w:r w:rsidRPr="00DA70DC">
        <w:rPr>
          <w:rFonts w:ascii="Times New Roman" w:hAnsi="Times New Roman" w:cs="Times New Roman"/>
          <w:sz w:val="24"/>
          <w:szCs w:val="24"/>
          <w:lang w:val="en-US"/>
        </w:rPr>
        <w:t>I.docx; Version with identification: ShortTitle_</w:t>
      </w:r>
      <w:r>
        <w:rPr>
          <w:rFonts w:ascii="Times New Roman" w:hAnsi="Times New Roman" w:cs="Times New Roman"/>
          <w:sz w:val="24"/>
          <w:szCs w:val="24"/>
          <w:lang w:val="en-US"/>
        </w:rPr>
        <w:t>W</w:t>
      </w:r>
      <w:r w:rsidRPr="00DA70DC">
        <w:rPr>
          <w:rFonts w:ascii="Times New Roman" w:hAnsi="Times New Roman" w:cs="Times New Roman"/>
          <w:sz w:val="24"/>
          <w:szCs w:val="24"/>
          <w:lang w:val="en-US"/>
        </w:rPr>
        <w:t>I.docx. Both files must be submitted via the submission form available on the event website, within the deadline set by the Organizing Committee.</w:t>
      </w:r>
      <w:r>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 xml:space="preserve">Further information regarding abstract submission, registration deadlines, and the payment system is available on the event website (unalin2025unesp.com). We kindly request that each participant access the website and carefully review all guidelines. The evaluation results </w:t>
      </w:r>
      <w:r>
        <w:rPr>
          <w:rFonts w:ascii="Times New Roman" w:hAnsi="Times New Roman" w:cs="Times New Roman"/>
          <w:sz w:val="24"/>
          <w:szCs w:val="24"/>
          <w:lang w:val="en-US"/>
        </w:rPr>
        <w:t>(</w:t>
      </w:r>
      <w:r w:rsidRPr="00DA70DC">
        <w:rPr>
          <w:rFonts w:ascii="Times New Roman" w:hAnsi="Times New Roman" w:cs="Times New Roman"/>
          <w:sz w:val="24"/>
          <w:szCs w:val="24"/>
          <w:lang w:val="en-US"/>
        </w:rPr>
        <w:t>letter of acceptance</w:t>
      </w:r>
      <w:r>
        <w:rPr>
          <w:rFonts w:ascii="Times New Roman" w:hAnsi="Times New Roman" w:cs="Times New Roman"/>
          <w:sz w:val="24"/>
          <w:szCs w:val="24"/>
          <w:lang w:val="en-US"/>
        </w:rPr>
        <w:t>)</w:t>
      </w:r>
      <w:r w:rsidRPr="00DA70DC">
        <w:rPr>
          <w:rFonts w:ascii="Times New Roman" w:hAnsi="Times New Roman" w:cs="Times New Roman"/>
          <w:sz w:val="24"/>
          <w:szCs w:val="24"/>
          <w:lang w:val="en-US"/>
        </w:rPr>
        <w:t xml:space="preserve"> </w:t>
      </w:r>
      <w:r w:rsidRPr="00DA70DC">
        <w:rPr>
          <w:rFonts w:ascii="Times New Roman" w:hAnsi="Times New Roman" w:cs="Times New Roman"/>
          <w:sz w:val="24"/>
          <w:szCs w:val="24"/>
          <w:lang w:val="en-US"/>
        </w:rPr>
        <w:t xml:space="preserve">will be sent </w:t>
      </w:r>
      <w:r>
        <w:rPr>
          <w:rFonts w:ascii="Times New Roman" w:hAnsi="Times New Roman" w:cs="Times New Roman"/>
          <w:sz w:val="24"/>
          <w:szCs w:val="24"/>
          <w:lang w:val="en-US"/>
        </w:rPr>
        <w:t xml:space="preserve">to the participant </w:t>
      </w:r>
      <w:r w:rsidRPr="00DA70DC">
        <w:rPr>
          <w:rFonts w:ascii="Times New Roman" w:hAnsi="Times New Roman" w:cs="Times New Roman"/>
          <w:sz w:val="24"/>
          <w:szCs w:val="24"/>
          <w:lang w:val="en-US"/>
        </w:rPr>
        <w:t>within 20 days from the date of submission.</w:t>
      </w:r>
    </w:p>
    <w:p w14:paraId="3E836E0F" w14:textId="77777777" w:rsidR="00DA70DC" w:rsidRPr="00DA70DC" w:rsidRDefault="00DA70DC" w:rsidP="00DA70DC">
      <w:pPr>
        <w:spacing w:after="0" w:line="240" w:lineRule="auto"/>
        <w:jc w:val="both"/>
        <w:rPr>
          <w:rFonts w:ascii="Times New Roman" w:hAnsi="Times New Roman" w:cs="Times New Roman"/>
          <w:sz w:val="24"/>
          <w:szCs w:val="24"/>
          <w:lang w:val="en-US"/>
        </w:rPr>
      </w:pPr>
    </w:p>
    <w:p w14:paraId="73F72BCD" w14:textId="77777777" w:rsidR="00DA70DC" w:rsidRPr="00DA70DC" w:rsidRDefault="00DA70DC" w:rsidP="00DA70DC">
      <w:pPr>
        <w:spacing w:after="0" w:line="240" w:lineRule="auto"/>
        <w:jc w:val="both"/>
        <w:rPr>
          <w:rFonts w:ascii="Times New Roman" w:hAnsi="Times New Roman" w:cs="Times New Roman"/>
          <w:sz w:val="24"/>
          <w:szCs w:val="24"/>
          <w:lang w:val="en-US"/>
        </w:rPr>
      </w:pPr>
      <w:r w:rsidRPr="00DA70DC">
        <w:rPr>
          <w:rFonts w:ascii="Times New Roman" w:hAnsi="Times New Roman" w:cs="Times New Roman"/>
          <w:sz w:val="24"/>
          <w:szCs w:val="24"/>
          <w:lang w:val="en-US"/>
        </w:rPr>
        <w:t>Keywords: abstract; formatting; submission; guidelines.</w:t>
      </w:r>
    </w:p>
    <w:p w14:paraId="7D0C9C9D" w14:textId="77777777" w:rsidR="00426A60" w:rsidRPr="00DA70DC" w:rsidRDefault="00426A60" w:rsidP="00DA70DC">
      <w:pPr>
        <w:spacing w:after="0" w:line="240" w:lineRule="auto"/>
        <w:rPr>
          <w:lang w:val="en-US"/>
        </w:rPr>
      </w:pPr>
    </w:p>
    <w:sectPr w:rsidR="00426A60" w:rsidRPr="00DA70DC" w:rsidSect="00F472C1">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DC"/>
    <w:rsid w:val="0005688B"/>
    <w:rsid w:val="003E1D27"/>
    <w:rsid w:val="00426A60"/>
    <w:rsid w:val="004D4614"/>
    <w:rsid w:val="00CD148B"/>
    <w:rsid w:val="00DA70DC"/>
    <w:rsid w:val="00F472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1BBA7"/>
  <w15:chartTrackingRefBased/>
  <w15:docId w15:val="{22622E52-0CF4-408A-9C58-A30DF5823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DA7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A7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A70D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A70D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A70D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A70D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A70D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A70D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A70D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A70D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A70D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A70D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A70D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A70D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A70D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A70D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A70D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A70DC"/>
    <w:rPr>
      <w:rFonts w:eastAsiaTheme="majorEastAsia" w:cstheme="majorBidi"/>
      <w:color w:val="272727" w:themeColor="text1" w:themeTint="D8"/>
    </w:rPr>
  </w:style>
  <w:style w:type="paragraph" w:styleId="Ttulo">
    <w:name w:val="Title"/>
    <w:basedOn w:val="Normal"/>
    <w:next w:val="Normal"/>
    <w:link w:val="TtuloChar"/>
    <w:uiPriority w:val="10"/>
    <w:qFormat/>
    <w:rsid w:val="00DA70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A70D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A70D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A70D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A70DC"/>
    <w:pPr>
      <w:spacing w:before="160"/>
      <w:jc w:val="center"/>
    </w:pPr>
    <w:rPr>
      <w:i/>
      <w:iCs/>
      <w:color w:val="404040" w:themeColor="text1" w:themeTint="BF"/>
    </w:rPr>
  </w:style>
  <w:style w:type="character" w:customStyle="1" w:styleId="CitaoChar">
    <w:name w:val="Citação Char"/>
    <w:basedOn w:val="Fontepargpadro"/>
    <w:link w:val="Citao"/>
    <w:uiPriority w:val="29"/>
    <w:rsid w:val="00DA70DC"/>
    <w:rPr>
      <w:i/>
      <w:iCs/>
      <w:color w:val="404040" w:themeColor="text1" w:themeTint="BF"/>
    </w:rPr>
  </w:style>
  <w:style w:type="paragraph" w:styleId="PargrafodaLista">
    <w:name w:val="List Paragraph"/>
    <w:basedOn w:val="Normal"/>
    <w:uiPriority w:val="34"/>
    <w:qFormat/>
    <w:rsid w:val="00DA70DC"/>
    <w:pPr>
      <w:ind w:left="720"/>
      <w:contextualSpacing/>
    </w:pPr>
  </w:style>
  <w:style w:type="character" w:styleId="nfaseIntensa">
    <w:name w:val="Intense Emphasis"/>
    <w:basedOn w:val="Fontepargpadro"/>
    <w:uiPriority w:val="21"/>
    <w:qFormat/>
    <w:rsid w:val="00DA70DC"/>
    <w:rPr>
      <w:i/>
      <w:iCs/>
      <w:color w:val="0F4761" w:themeColor="accent1" w:themeShade="BF"/>
    </w:rPr>
  </w:style>
  <w:style w:type="paragraph" w:styleId="CitaoIntensa">
    <w:name w:val="Intense Quote"/>
    <w:basedOn w:val="Normal"/>
    <w:next w:val="Normal"/>
    <w:link w:val="CitaoIntensaChar"/>
    <w:uiPriority w:val="30"/>
    <w:qFormat/>
    <w:rsid w:val="00DA7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A70DC"/>
    <w:rPr>
      <w:i/>
      <w:iCs/>
      <w:color w:val="0F4761" w:themeColor="accent1" w:themeShade="BF"/>
    </w:rPr>
  </w:style>
  <w:style w:type="character" w:styleId="RefernciaIntensa">
    <w:name w:val="Intense Reference"/>
    <w:basedOn w:val="Fontepargpadro"/>
    <w:uiPriority w:val="32"/>
    <w:qFormat/>
    <w:rsid w:val="00DA70D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08F1A-4909-4E58-A92C-9EA4814C2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330</Words>
  <Characters>1788</Characters>
  <Application>Microsoft Office Word</Application>
  <DocSecurity>0</DocSecurity>
  <Lines>14</Lines>
  <Paragraphs>4</Paragraphs>
  <ScaleCrop>false</ScaleCrop>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Rosa</dc:creator>
  <cp:keywords/>
  <dc:description/>
  <cp:lastModifiedBy>Edson Rosa</cp:lastModifiedBy>
  <cp:revision>3</cp:revision>
  <dcterms:created xsi:type="dcterms:W3CDTF">2025-08-25T23:18:00Z</dcterms:created>
  <dcterms:modified xsi:type="dcterms:W3CDTF">2025-08-25T23:52:00Z</dcterms:modified>
</cp:coreProperties>
</file>